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B" w:rsidRDefault="00ED66DB" w:rsidP="00ED66DB">
      <w:pPr>
        <w:rPr>
          <w:rFonts w:ascii="黑体" w:eastAsia="黑体" w:hAnsi="黑体"/>
          <w:sz w:val="32"/>
          <w:szCs w:val="32"/>
        </w:rPr>
      </w:pPr>
      <w:r w:rsidRPr="004A72AD">
        <w:rPr>
          <w:rFonts w:ascii="黑体" w:eastAsia="黑体" w:hAnsi="黑体" w:hint="eastAsia"/>
          <w:sz w:val="32"/>
          <w:szCs w:val="32"/>
        </w:rPr>
        <w:t>附件</w:t>
      </w:r>
      <w:r w:rsidR="00303D5F">
        <w:rPr>
          <w:rFonts w:ascii="黑体" w:eastAsia="黑体" w:hAnsi="黑体" w:hint="eastAsia"/>
          <w:sz w:val="32"/>
          <w:szCs w:val="32"/>
        </w:rPr>
        <w:t>3</w:t>
      </w:r>
    </w:p>
    <w:p w:rsidR="00ED66DB" w:rsidRDefault="00530B5D" w:rsidP="00ED66DB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530B5D">
        <w:rPr>
          <w:rFonts w:ascii="方正小标宋_GBK" w:eastAsia="方正小标宋_GBK" w:hAnsi="黑体" w:hint="eastAsia"/>
          <w:sz w:val="44"/>
          <w:szCs w:val="44"/>
        </w:rPr>
        <w:t>软组织修复生物材料类医疗器械背景资料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3A44E1">
        <w:rPr>
          <w:rFonts w:ascii="仿宋_GB2312" w:eastAsia="仿宋_GB2312" w:hint="eastAsia"/>
          <w:sz w:val="28"/>
          <w:szCs w:val="28"/>
        </w:rPr>
        <w:t>软组织修复器械</w:t>
      </w:r>
      <w:r>
        <w:rPr>
          <w:rFonts w:ascii="仿宋_GB2312" w:eastAsia="仿宋_GB2312" w:hint="eastAsia"/>
          <w:sz w:val="28"/>
          <w:szCs w:val="28"/>
        </w:rPr>
        <w:t>信息: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器械编号、产品名称、材料成分信息、结构性能、适用范围等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二、理化性能研究概述: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1.具体项目、项目指标、测试方法、指标及方法的依据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2.理化性能测试数据汇总、结果分析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3.相关参考文献(以附件形式提供)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三、动物实验研究概述：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1.实验机构、实验目的、动物种类、动物模型、观察指标、随访时间、动物及样品数量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2.动物实验研究数据汇总、结果分析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3.相关参考文献(以附件形式提供)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 w:rsidRPr="00530B5D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对该类器械安全性有效性评价的建议</w:t>
      </w:r>
    </w:p>
    <w:p w:rsid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1.具体建议及理由</w:t>
      </w:r>
    </w:p>
    <w:p w:rsidR="00530B5D" w:rsidRPr="00530B5D" w:rsidRDefault="00530B5D" w:rsidP="00530B5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2.相关参考文献(以附件形式提供)</w:t>
      </w:r>
    </w:p>
    <w:sectPr w:rsidR="00530B5D" w:rsidRPr="00530B5D" w:rsidSect="00A1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38" w:rsidRDefault="00F64338" w:rsidP="00B54BCC">
      <w:r>
        <w:separator/>
      </w:r>
    </w:p>
  </w:endnote>
  <w:endnote w:type="continuationSeparator" w:id="1">
    <w:p w:rsidR="00F64338" w:rsidRDefault="00F64338" w:rsidP="00B5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38" w:rsidRDefault="00F64338" w:rsidP="00B54BCC">
      <w:r>
        <w:separator/>
      </w:r>
    </w:p>
  </w:footnote>
  <w:footnote w:type="continuationSeparator" w:id="1">
    <w:p w:rsidR="00F64338" w:rsidRDefault="00F64338" w:rsidP="00B54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BCC"/>
    <w:rsid w:val="001E5AAC"/>
    <w:rsid w:val="00280527"/>
    <w:rsid w:val="00303D5F"/>
    <w:rsid w:val="003119B5"/>
    <w:rsid w:val="00372F38"/>
    <w:rsid w:val="00373293"/>
    <w:rsid w:val="0039313B"/>
    <w:rsid w:val="003A44E1"/>
    <w:rsid w:val="003B72D9"/>
    <w:rsid w:val="00530B5D"/>
    <w:rsid w:val="00541983"/>
    <w:rsid w:val="00686398"/>
    <w:rsid w:val="006948CF"/>
    <w:rsid w:val="007A523A"/>
    <w:rsid w:val="00911801"/>
    <w:rsid w:val="009916F9"/>
    <w:rsid w:val="00A11548"/>
    <w:rsid w:val="00A15992"/>
    <w:rsid w:val="00A96C04"/>
    <w:rsid w:val="00A9705A"/>
    <w:rsid w:val="00AD1981"/>
    <w:rsid w:val="00B06027"/>
    <w:rsid w:val="00B54BCC"/>
    <w:rsid w:val="00BA3CF8"/>
    <w:rsid w:val="00C15DB4"/>
    <w:rsid w:val="00C80259"/>
    <w:rsid w:val="00ED66DB"/>
    <w:rsid w:val="00F21988"/>
    <w:rsid w:val="00F23BF6"/>
    <w:rsid w:val="00F64338"/>
    <w:rsid w:val="00F87C81"/>
    <w:rsid w:val="00FA71D6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9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pc-lwb</dc:creator>
  <cp:lastModifiedBy>pc-lwb</cp:lastModifiedBy>
  <cp:revision>3</cp:revision>
  <dcterms:created xsi:type="dcterms:W3CDTF">2020-07-24T08:56:00Z</dcterms:created>
  <dcterms:modified xsi:type="dcterms:W3CDTF">2020-07-24T08:57:00Z</dcterms:modified>
</cp:coreProperties>
</file>