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610" w:rsidRPr="00583B79" w:rsidRDefault="00E72610" w:rsidP="00E72610">
      <w:pPr>
        <w:rPr>
          <w:rFonts w:ascii="黑体" w:eastAsia="黑体" w:hAnsi="黑体" w:cs="Times New Roman"/>
          <w:sz w:val="32"/>
          <w:szCs w:val="32"/>
        </w:rPr>
      </w:pPr>
      <w:r w:rsidRPr="00583B79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E72610" w:rsidRPr="000F6052" w:rsidRDefault="00E72610" w:rsidP="00E72610">
      <w:pPr>
        <w:jc w:val="center"/>
        <w:rPr>
          <w:rFonts w:ascii="方正小标宋_GBK" w:eastAsia="方正小标宋_GBK" w:hAnsi="黑体"/>
          <w:sz w:val="44"/>
          <w:szCs w:val="44"/>
        </w:rPr>
      </w:pPr>
      <w:r w:rsidRPr="000F6052">
        <w:rPr>
          <w:rFonts w:ascii="方正小标宋_GBK" w:eastAsia="方正小标宋_GBK" w:hAnsi="黑体" w:hint="eastAsia"/>
          <w:sz w:val="44"/>
          <w:szCs w:val="44"/>
        </w:rPr>
        <w:t>信息征集表</w:t>
      </w:r>
    </w:p>
    <w:p w:rsidR="00E72610" w:rsidRDefault="00E72610" w:rsidP="00E7261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填表说明： </w:t>
      </w:r>
    </w:p>
    <w:p w:rsidR="00E72610" w:rsidRDefault="00E72610" w:rsidP="00E7261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1.请</w:t>
      </w:r>
      <w:r w:rsidRPr="00702D58">
        <w:rPr>
          <w:rFonts w:ascii="仿宋" w:eastAsia="仿宋" w:hAnsi="仿宋" w:hint="eastAsia"/>
          <w:sz w:val="28"/>
          <w:szCs w:val="28"/>
        </w:rPr>
        <w:t>以</w:t>
      </w:r>
      <w:r w:rsidRPr="004005E0">
        <w:rPr>
          <w:rFonts w:ascii="仿宋" w:eastAsia="仿宋" w:hAnsi="仿宋"/>
          <w:b/>
          <w:sz w:val="28"/>
          <w:szCs w:val="28"/>
        </w:rPr>
        <w:t>word</w:t>
      </w:r>
      <w:r w:rsidRPr="004005E0">
        <w:rPr>
          <w:rFonts w:ascii="仿宋" w:eastAsia="仿宋" w:hAnsi="仿宋" w:hint="eastAsia"/>
          <w:b/>
          <w:sz w:val="28"/>
          <w:szCs w:val="28"/>
        </w:rPr>
        <w:t>文档</w:t>
      </w:r>
      <w:r w:rsidRPr="00702D58">
        <w:rPr>
          <w:rFonts w:ascii="仿宋" w:eastAsia="仿宋" w:hAnsi="仿宋" w:hint="eastAsia"/>
          <w:sz w:val="28"/>
          <w:szCs w:val="28"/>
        </w:rPr>
        <w:t>格式通过电子邮件方式报送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E72610" w:rsidRPr="00D22C53" w:rsidRDefault="00E72610" w:rsidP="00E7261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2.邮件标题和文件名称请以“</w:t>
      </w:r>
      <w:r w:rsidRPr="00A22330">
        <w:rPr>
          <w:rFonts w:ascii="仿宋" w:eastAsia="仿宋" w:hAnsi="仿宋" w:hint="eastAsia"/>
          <w:b/>
          <w:sz w:val="28"/>
          <w:szCs w:val="28"/>
        </w:rPr>
        <w:t>指导原则名称+单位名称</w:t>
      </w:r>
      <w:r>
        <w:rPr>
          <w:rFonts w:ascii="仿宋" w:eastAsia="仿宋" w:hAnsi="仿宋" w:hint="eastAsia"/>
          <w:sz w:val="28"/>
          <w:szCs w:val="28"/>
        </w:rPr>
        <w:t>”命名。</w:t>
      </w:r>
    </w:p>
    <w:tbl>
      <w:tblPr>
        <w:tblW w:w="893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5386"/>
      </w:tblGrid>
      <w:tr w:rsidR="00E72610" w:rsidTr="00A10187">
        <w:trPr>
          <w:trHeight w:val="454"/>
        </w:trPr>
        <w:tc>
          <w:tcPr>
            <w:tcW w:w="3545" w:type="dxa"/>
            <w:vAlign w:val="center"/>
          </w:tcPr>
          <w:p w:rsidR="00E72610" w:rsidRDefault="00E72610" w:rsidP="005E04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5386" w:type="dxa"/>
            <w:vAlign w:val="center"/>
          </w:tcPr>
          <w:p w:rsidR="00E72610" w:rsidRDefault="00E72610" w:rsidP="005E04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72610" w:rsidTr="00A10187">
        <w:trPr>
          <w:trHeight w:val="454"/>
        </w:trPr>
        <w:tc>
          <w:tcPr>
            <w:tcW w:w="3545" w:type="dxa"/>
            <w:vAlign w:val="center"/>
          </w:tcPr>
          <w:p w:rsidR="00E72610" w:rsidRDefault="00E72610" w:rsidP="005E04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5386" w:type="dxa"/>
            <w:vAlign w:val="center"/>
          </w:tcPr>
          <w:p w:rsidR="00E72610" w:rsidRDefault="00E72610" w:rsidP="005E04B3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72610" w:rsidTr="00A10187">
        <w:trPr>
          <w:trHeight w:val="454"/>
        </w:trPr>
        <w:tc>
          <w:tcPr>
            <w:tcW w:w="3545" w:type="dxa"/>
            <w:vAlign w:val="center"/>
          </w:tcPr>
          <w:p w:rsidR="00E72610" w:rsidRDefault="00E72610" w:rsidP="005E04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单位类型</w:t>
            </w:r>
          </w:p>
        </w:tc>
        <w:tc>
          <w:tcPr>
            <w:tcW w:w="5386" w:type="dxa"/>
            <w:vAlign w:val="center"/>
          </w:tcPr>
          <w:p w:rsidR="00A10187" w:rsidRDefault="00473B0C" w:rsidP="00A10187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027" style="position:absolute;margin-left:184.15pt;margin-top:5.35pt;width:10.8pt;height:10.8pt;z-index:251661312;mso-position-horizontal-relative:text;mso-position-vertical-relative:text"/>
              </w:pict>
            </w:r>
            <w:r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026" style="position:absolute;margin-left:98.95pt;margin-top:5.35pt;width:10.8pt;height:10.8pt;z-index:251660288;mso-position-horizontal-relative:text;mso-position-vertical-relative:text"/>
              </w:pict>
            </w:r>
            <w:r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030" style="position:absolute;margin-left:12.55pt;margin-top:5.3pt;width:10.8pt;height:10.8pt;z-index:251664384;mso-position-horizontal-relative:text;mso-position-vertical-relative:text"/>
              </w:pict>
            </w:r>
            <w:r w:rsidR="00E72610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A10187"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="00E72610" w:rsidRPr="005D4694">
              <w:rPr>
                <w:rFonts w:ascii="仿宋_GB2312" w:eastAsia="仿宋_GB2312" w:hint="eastAsia"/>
                <w:sz w:val="24"/>
                <w:szCs w:val="24"/>
              </w:rPr>
              <w:t>境内企业</w:t>
            </w:r>
            <w:r w:rsidR="00A10187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E72610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="00A10187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E72610" w:rsidRPr="005D4694">
              <w:rPr>
                <w:rFonts w:ascii="仿宋_GB2312" w:eastAsia="仿宋_GB2312" w:hint="eastAsia"/>
                <w:sz w:val="24"/>
                <w:szCs w:val="24"/>
              </w:rPr>
              <w:t>境外企业</w:t>
            </w:r>
            <w:r w:rsidR="00E72610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A10187">
              <w:rPr>
                <w:rFonts w:ascii="仿宋_GB2312" w:eastAsia="仿宋_GB2312" w:hint="eastAsia"/>
                <w:sz w:val="24"/>
                <w:szCs w:val="24"/>
              </w:rPr>
              <w:t xml:space="preserve">    高校</w:t>
            </w:r>
            <w:r w:rsidR="00E72610"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="00A10187">
              <w:rPr>
                <w:rFonts w:ascii="仿宋_GB2312" w:eastAsia="仿宋_GB2312" w:hint="eastAsia"/>
                <w:sz w:val="24"/>
                <w:szCs w:val="24"/>
              </w:rPr>
              <w:t xml:space="preserve">                    </w:t>
            </w:r>
          </w:p>
          <w:p w:rsidR="00E72610" w:rsidRPr="005D4694" w:rsidRDefault="00473B0C" w:rsidP="00A10187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028" style="position:absolute;margin-left:13.45pt;margin-top:5.9pt;width:10.8pt;height:10.8pt;z-index:251662336"/>
              </w:pict>
            </w:r>
            <w:r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029" style="position:absolute;margin-left:99.25pt;margin-top:6.15pt;width:10.8pt;height:10.8pt;z-index:251663360"/>
              </w:pict>
            </w:r>
            <w:r w:rsidR="00A10187">
              <w:rPr>
                <w:rFonts w:ascii="仿宋_GB2312" w:eastAsia="仿宋_GB2312" w:hint="eastAsia"/>
                <w:sz w:val="24"/>
                <w:szCs w:val="24"/>
              </w:rPr>
              <w:t xml:space="preserve">     研究院所      检验机构</w:t>
            </w:r>
          </w:p>
        </w:tc>
      </w:tr>
      <w:tr w:rsidR="00E72610" w:rsidTr="00A10187">
        <w:trPr>
          <w:trHeight w:val="454"/>
        </w:trPr>
        <w:tc>
          <w:tcPr>
            <w:tcW w:w="3545" w:type="dxa"/>
            <w:vAlign w:val="center"/>
          </w:tcPr>
          <w:p w:rsidR="00E72610" w:rsidRDefault="00E72610" w:rsidP="005E04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5386" w:type="dxa"/>
            <w:vAlign w:val="center"/>
          </w:tcPr>
          <w:p w:rsidR="00E72610" w:rsidRDefault="00E72610" w:rsidP="005E04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72610" w:rsidTr="00A10187">
        <w:trPr>
          <w:trHeight w:val="454"/>
        </w:trPr>
        <w:tc>
          <w:tcPr>
            <w:tcW w:w="3545" w:type="dxa"/>
            <w:vAlign w:val="center"/>
          </w:tcPr>
          <w:p w:rsidR="00E72610" w:rsidRDefault="00E72610" w:rsidP="005E04B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  <w:p w:rsidR="00E72610" w:rsidRPr="00D058B7" w:rsidRDefault="00E72610" w:rsidP="005E04B3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D058B7">
              <w:rPr>
                <w:rFonts w:ascii="仿宋_GB2312" w:eastAsia="仿宋_GB2312" w:hint="eastAsia"/>
                <w:szCs w:val="21"/>
              </w:rPr>
              <w:t>（固定电话及移动电话）</w:t>
            </w:r>
          </w:p>
        </w:tc>
        <w:tc>
          <w:tcPr>
            <w:tcW w:w="5386" w:type="dxa"/>
            <w:vAlign w:val="center"/>
          </w:tcPr>
          <w:p w:rsidR="00E72610" w:rsidRDefault="00E72610" w:rsidP="005E04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72610" w:rsidTr="00A10187">
        <w:trPr>
          <w:trHeight w:val="454"/>
        </w:trPr>
        <w:tc>
          <w:tcPr>
            <w:tcW w:w="3545" w:type="dxa"/>
            <w:vAlign w:val="center"/>
          </w:tcPr>
          <w:p w:rsidR="00E72610" w:rsidRDefault="00E72610" w:rsidP="005E04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传真</w:t>
            </w:r>
          </w:p>
        </w:tc>
        <w:tc>
          <w:tcPr>
            <w:tcW w:w="5386" w:type="dxa"/>
            <w:vAlign w:val="center"/>
          </w:tcPr>
          <w:p w:rsidR="00E72610" w:rsidRDefault="00E72610" w:rsidP="005E04B3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E72610" w:rsidTr="00A10187">
        <w:trPr>
          <w:trHeight w:val="454"/>
        </w:trPr>
        <w:tc>
          <w:tcPr>
            <w:tcW w:w="3545" w:type="dxa"/>
            <w:vAlign w:val="center"/>
          </w:tcPr>
          <w:p w:rsidR="00E72610" w:rsidRDefault="00E72610" w:rsidP="005E04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ascii="仿宋_GB2312" w:eastAsia="仿宋_GB2312" w:hint="eastAsia"/>
                <w:sz w:val="28"/>
                <w:szCs w:val="28"/>
              </w:rPr>
              <w:t>电子邮</w:t>
            </w:r>
            <w:r>
              <w:rPr>
                <w:rFonts w:ascii="仿宋_GB2312" w:eastAsia="仿宋_GB2312" w:hint="eastAsia"/>
                <w:sz w:val="28"/>
                <w:szCs w:val="28"/>
              </w:rPr>
              <w:t>箱</w:t>
            </w:r>
          </w:p>
        </w:tc>
        <w:tc>
          <w:tcPr>
            <w:tcW w:w="5386" w:type="dxa"/>
            <w:vAlign w:val="center"/>
          </w:tcPr>
          <w:p w:rsidR="00E72610" w:rsidRDefault="00E72610" w:rsidP="005E04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65278" w:rsidTr="00A904B6">
        <w:trPr>
          <w:trHeight w:val="1409"/>
        </w:trPr>
        <w:tc>
          <w:tcPr>
            <w:tcW w:w="3545" w:type="dxa"/>
            <w:vAlign w:val="center"/>
          </w:tcPr>
          <w:p w:rsidR="00165278" w:rsidRDefault="00165278" w:rsidP="00001EE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已进行过</w:t>
            </w:r>
            <w:r w:rsidR="00001EEB">
              <w:rPr>
                <w:rFonts w:ascii="仿宋_GB2312" w:eastAsia="仿宋_GB2312" w:hint="eastAsia"/>
                <w:sz w:val="28"/>
                <w:szCs w:val="28"/>
              </w:rPr>
              <w:t>纳米</w:t>
            </w:r>
            <w:r w:rsidR="00001EEB">
              <w:rPr>
                <w:rFonts w:ascii="仿宋_GB2312" w:eastAsia="仿宋_GB2312"/>
                <w:sz w:val="28"/>
                <w:szCs w:val="28"/>
              </w:rPr>
              <w:t>材料</w:t>
            </w:r>
            <w:r>
              <w:rPr>
                <w:rFonts w:ascii="仿宋_GB2312" w:eastAsia="仿宋_GB2312" w:hint="eastAsia"/>
                <w:sz w:val="28"/>
                <w:szCs w:val="28"/>
              </w:rPr>
              <w:t>相关的产品</w:t>
            </w:r>
            <w:r w:rsidR="00001EEB">
              <w:rPr>
                <w:rFonts w:ascii="仿宋_GB2312" w:eastAsia="仿宋_GB2312" w:hint="eastAsia"/>
                <w:sz w:val="28"/>
                <w:szCs w:val="28"/>
              </w:rPr>
              <w:t>研发</w:t>
            </w:r>
            <w:r w:rsidR="00001EEB">
              <w:rPr>
                <w:rFonts w:ascii="仿宋_GB2312" w:eastAsia="仿宋_GB2312"/>
                <w:sz w:val="28"/>
                <w:szCs w:val="28"/>
              </w:rPr>
              <w:t>、注册，或</w:t>
            </w:r>
            <w:r w:rsidR="00001EEB">
              <w:rPr>
                <w:rFonts w:ascii="仿宋_GB2312" w:eastAsia="仿宋_GB2312" w:hint="eastAsia"/>
                <w:sz w:val="28"/>
                <w:szCs w:val="28"/>
              </w:rPr>
              <w:t>具有纳米医用</w:t>
            </w:r>
            <w:r w:rsidR="00001EEB">
              <w:rPr>
                <w:rFonts w:ascii="仿宋_GB2312" w:eastAsia="仿宋_GB2312"/>
                <w:sz w:val="28"/>
                <w:szCs w:val="28"/>
              </w:rPr>
              <w:t>材料安全性有效性的相关科研工作</w:t>
            </w:r>
            <w:bookmarkStart w:id="0" w:name="_GoBack"/>
            <w:bookmarkEnd w:id="0"/>
          </w:p>
        </w:tc>
        <w:tc>
          <w:tcPr>
            <w:tcW w:w="5386" w:type="dxa"/>
            <w:vAlign w:val="center"/>
          </w:tcPr>
          <w:p w:rsidR="00165278" w:rsidRDefault="00165278" w:rsidP="005E04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1182A" w:rsidRPr="00E72610" w:rsidRDefault="0061182A"/>
    <w:sectPr w:rsidR="0061182A" w:rsidRPr="00E72610" w:rsidSect="00DD5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B0C" w:rsidRDefault="00473B0C" w:rsidP="00E72610">
      <w:r>
        <w:separator/>
      </w:r>
    </w:p>
  </w:endnote>
  <w:endnote w:type="continuationSeparator" w:id="0">
    <w:p w:rsidR="00473B0C" w:rsidRDefault="00473B0C" w:rsidP="00E7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B0C" w:rsidRDefault="00473B0C" w:rsidP="00E72610">
      <w:r>
        <w:separator/>
      </w:r>
    </w:p>
  </w:footnote>
  <w:footnote w:type="continuationSeparator" w:id="0">
    <w:p w:rsidR="00473B0C" w:rsidRDefault="00473B0C" w:rsidP="00E72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2610"/>
    <w:rsid w:val="00001EEB"/>
    <w:rsid w:val="00165278"/>
    <w:rsid w:val="001B7465"/>
    <w:rsid w:val="002B6170"/>
    <w:rsid w:val="003D5D7D"/>
    <w:rsid w:val="004005E0"/>
    <w:rsid w:val="0040068F"/>
    <w:rsid w:val="00473B0C"/>
    <w:rsid w:val="0061182A"/>
    <w:rsid w:val="00782547"/>
    <w:rsid w:val="00A10187"/>
    <w:rsid w:val="00A22330"/>
    <w:rsid w:val="00A73526"/>
    <w:rsid w:val="00A90E2E"/>
    <w:rsid w:val="00CE3514"/>
    <w:rsid w:val="00D02BD9"/>
    <w:rsid w:val="00DD5916"/>
    <w:rsid w:val="00E3475C"/>
    <w:rsid w:val="00E707C6"/>
    <w:rsid w:val="00E72610"/>
    <w:rsid w:val="00EC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EA2F4D-3030-4730-905D-4C9CD853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6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6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xiaoyunli</dc:creator>
  <cp:lastModifiedBy>xbany</cp:lastModifiedBy>
  <cp:revision>4</cp:revision>
  <cp:lastPrinted>2019-03-22T02:31:00Z</cp:lastPrinted>
  <dcterms:created xsi:type="dcterms:W3CDTF">2019-06-14T03:12:00Z</dcterms:created>
  <dcterms:modified xsi:type="dcterms:W3CDTF">2020-07-09T08:30:00Z</dcterms:modified>
</cp:coreProperties>
</file>